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CD2BE3" w14:textId="77777777" w:rsidR="00B605E0" w:rsidRPr="00B605E0" w:rsidRDefault="00B605E0" w:rsidP="00B605E0">
      <w:pPr>
        <w:jc w:val="center"/>
        <w:rPr>
          <w:rFonts w:ascii="Helvetica Neue" w:eastAsia="Times New Roman" w:hAnsi="Helvetica Neue" w:cs="Times New Roman"/>
          <w:b/>
          <w:bCs/>
          <w:color w:val="000000"/>
          <w:sz w:val="28"/>
          <w:szCs w:val="28"/>
        </w:rPr>
      </w:pPr>
      <w:r w:rsidRPr="00B605E0">
        <w:rPr>
          <w:rFonts w:ascii="Helvetica Neue" w:eastAsia="Times New Roman" w:hAnsi="Helvetica Neue" w:cs="Times New Roman"/>
          <w:b/>
          <w:bCs/>
          <w:color w:val="000000"/>
          <w:sz w:val="28"/>
          <w:szCs w:val="28"/>
        </w:rPr>
        <w:t>PETITION POUR UN ESPACE VERT PUBLIC CONSEQUENT AU SEIN DE L’ECO-QUARTIER DU PLATEAU</w:t>
      </w:r>
    </w:p>
    <w:p w14:paraId="6D196D57" w14:textId="77777777" w:rsidR="00012E30" w:rsidRDefault="000C0BE6" w:rsidP="00FD0061">
      <w:pPr>
        <w:jc w:val="both"/>
        <w:rPr>
          <w:rFonts w:ascii="Helvetica Neue" w:eastAsia="Times New Roman" w:hAnsi="Helvetica Neue" w:cs="Times New Roman"/>
          <w:bCs/>
          <w:color w:val="000000"/>
          <w:sz w:val="28"/>
          <w:szCs w:val="28"/>
        </w:rPr>
      </w:pPr>
      <w:r w:rsidRPr="008C61BC">
        <w:rPr>
          <w:rFonts w:ascii="Helvetica Neue" w:eastAsia="Times New Roman" w:hAnsi="Helvetica Neue" w:cs="Times New Roman"/>
          <w:bCs/>
          <w:color w:val="000000"/>
          <w:sz w:val="28"/>
          <w:szCs w:val="28"/>
        </w:rPr>
        <w:t>Depuis 3 ans la municipalité évoque l’éco-quartier (réunions publiques, concertation, voyage d’étude). Enfin en décembre dernier un plan est apparu.</w:t>
      </w:r>
    </w:p>
    <w:p w14:paraId="0384A68F" w14:textId="77777777" w:rsidR="000C0BE6" w:rsidRDefault="000C0BE6" w:rsidP="00FD0061">
      <w:pPr>
        <w:jc w:val="both"/>
        <w:rPr>
          <w:rFonts w:ascii="Helvetica Neue" w:eastAsia="Times New Roman" w:hAnsi="Helvetica Neue" w:cs="Times New Roman"/>
          <w:bCs/>
          <w:color w:val="000000"/>
          <w:sz w:val="28"/>
          <w:szCs w:val="28"/>
        </w:rPr>
      </w:pPr>
      <w:r w:rsidRPr="008C61BC">
        <w:rPr>
          <w:rFonts w:ascii="Helvetica Neue" w:eastAsia="Times New Roman" w:hAnsi="Helvetica Neue" w:cs="Times New Roman"/>
          <w:bCs/>
          <w:color w:val="000000"/>
          <w:sz w:val="28"/>
          <w:szCs w:val="28"/>
        </w:rPr>
        <w:t>Un vrai plan de promoteur immobilier, le quartier est quadrillé et sera bétonné, même si l’ensemble du plan apparaît comme plutôt vert aucun espace vert public digne de ce nom n’y figure.</w:t>
      </w:r>
      <w:bookmarkStart w:id="0" w:name="_GoBack"/>
      <w:bookmarkEnd w:id="0"/>
    </w:p>
    <w:p w14:paraId="12F66A7C" w14:textId="77777777" w:rsidR="000C0BE6" w:rsidRDefault="000C0BE6" w:rsidP="00FD0061">
      <w:pPr>
        <w:jc w:val="both"/>
        <w:rPr>
          <w:rFonts w:ascii="Helvetica Neue" w:eastAsia="Times New Roman" w:hAnsi="Helvetica Neue" w:cs="Times New Roman"/>
          <w:bCs/>
          <w:color w:val="000000"/>
          <w:sz w:val="28"/>
          <w:szCs w:val="28"/>
        </w:rPr>
      </w:pPr>
      <w:r w:rsidRPr="008C61BC">
        <w:rPr>
          <w:rFonts w:ascii="Helvetica Neue" w:eastAsia="Times New Roman" w:hAnsi="Helvetica Neue" w:cs="Times New Roman"/>
          <w:bCs/>
          <w:color w:val="000000"/>
          <w:sz w:val="28"/>
          <w:szCs w:val="28"/>
        </w:rPr>
        <w:t xml:space="preserve">Tous les quartiers de Rueil ont un vrai espace vert. Bois préau pour le centre ville, le parc Michel Ricard pour Rueil sur Seine, la Coulée verte pour les bords de seine et le parc </w:t>
      </w:r>
      <w:proofErr w:type="spellStart"/>
      <w:r w:rsidRPr="008C61BC">
        <w:rPr>
          <w:rFonts w:ascii="Helvetica Neue" w:eastAsia="Times New Roman" w:hAnsi="Helvetica Neue" w:cs="Times New Roman"/>
          <w:bCs/>
          <w:color w:val="000000"/>
          <w:sz w:val="28"/>
          <w:szCs w:val="28"/>
        </w:rPr>
        <w:t>Carrey</w:t>
      </w:r>
      <w:proofErr w:type="spellEnd"/>
      <w:r w:rsidRPr="008C61BC">
        <w:rPr>
          <w:rFonts w:ascii="Helvetica Neue" w:eastAsia="Times New Roman" w:hAnsi="Helvetica Neue" w:cs="Times New Roman"/>
          <w:bCs/>
          <w:color w:val="000000"/>
          <w:sz w:val="28"/>
          <w:szCs w:val="28"/>
        </w:rPr>
        <w:t> de Bellemare pour la Fouilleuse.</w:t>
      </w:r>
    </w:p>
    <w:p w14:paraId="125FC2CF" w14:textId="77777777" w:rsidR="000C0BE6" w:rsidRDefault="000C0BE6" w:rsidP="00FD0061">
      <w:pPr>
        <w:jc w:val="both"/>
        <w:rPr>
          <w:rFonts w:ascii="Helvetica Neue" w:eastAsia="Times New Roman" w:hAnsi="Helvetica Neue" w:cs="Times New Roman"/>
          <w:bCs/>
          <w:color w:val="000000"/>
          <w:sz w:val="28"/>
          <w:szCs w:val="28"/>
        </w:rPr>
      </w:pPr>
      <w:r w:rsidRPr="008C61BC">
        <w:rPr>
          <w:rFonts w:ascii="Helvetica Neue" w:eastAsia="Times New Roman" w:hAnsi="Helvetica Neue" w:cs="Times New Roman"/>
          <w:bCs/>
          <w:color w:val="000000"/>
          <w:sz w:val="28"/>
          <w:szCs w:val="28"/>
        </w:rPr>
        <w:t>Pour le quartier du Plateau on nous propose un mail rétréci alors qu’il y a 26 hectares à reconquérir.</w:t>
      </w:r>
    </w:p>
    <w:p w14:paraId="7EC135AB" w14:textId="77777777" w:rsidR="000C0BE6" w:rsidRPr="008C61BC" w:rsidRDefault="000C0BE6" w:rsidP="000C0BE6">
      <w:pPr>
        <w:jc w:val="center"/>
        <w:rPr>
          <w:rFonts w:ascii="Helvetica Neue" w:eastAsia="Times New Roman" w:hAnsi="Helvetica Neue" w:cs="Times New Roman"/>
          <w:b/>
          <w:bCs/>
          <w:color w:val="FF0000"/>
          <w:sz w:val="28"/>
          <w:szCs w:val="28"/>
        </w:rPr>
      </w:pPr>
      <w:r w:rsidRPr="008C61BC">
        <w:rPr>
          <w:rFonts w:ascii="Helvetica Neue" w:eastAsia="Times New Roman" w:hAnsi="Helvetica Neue" w:cs="Times New Roman"/>
          <w:b/>
          <w:bCs/>
          <w:color w:val="FF0000"/>
          <w:sz w:val="28"/>
          <w:szCs w:val="28"/>
        </w:rPr>
        <w:t>Non au plan de promoteur immobilier : il faut un concours d’urbanistes pour définir les grandes lignes du quartier intégrant un espace vert public important.</w:t>
      </w:r>
    </w:p>
    <w:p w14:paraId="5534E358" w14:textId="77777777" w:rsidR="000C0BE6" w:rsidRDefault="000C0BE6"/>
    <w:tbl>
      <w:tblPr>
        <w:tblStyle w:val="Grille"/>
        <w:tblW w:w="9098" w:type="dxa"/>
        <w:tblLook w:val="04A0" w:firstRow="1" w:lastRow="0" w:firstColumn="1" w:lastColumn="0" w:noHBand="0" w:noVBand="1"/>
      </w:tblPr>
      <w:tblGrid>
        <w:gridCol w:w="3032"/>
        <w:gridCol w:w="3033"/>
        <w:gridCol w:w="3033"/>
      </w:tblGrid>
      <w:tr w:rsidR="00B605E0" w14:paraId="4C97FFD4" w14:textId="77777777" w:rsidTr="00B605E0">
        <w:trPr>
          <w:trHeight w:val="498"/>
        </w:trPr>
        <w:tc>
          <w:tcPr>
            <w:tcW w:w="3032" w:type="dxa"/>
          </w:tcPr>
          <w:p w14:paraId="69029B7B" w14:textId="77777777" w:rsidR="000C0BE6" w:rsidRDefault="000C0BE6">
            <w:r>
              <w:t>Nom Prénom</w:t>
            </w:r>
          </w:p>
        </w:tc>
        <w:tc>
          <w:tcPr>
            <w:tcW w:w="3033" w:type="dxa"/>
          </w:tcPr>
          <w:p w14:paraId="2413A8D5" w14:textId="77777777" w:rsidR="000C0BE6" w:rsidRDefault="000C0BE6">
            <w:r>
              <w:t>Adresse</w:t>
            </w:r>
          </w:p>
        </w:tc>
        <w:tc>
          <w:tcPr>
            <w:tcW w:w="3033" w:type="dxa"/>
          </w:tcPr>
          <w:p w14:paraId="2140C37B" w14:textId="77777777" w:rsidR="000C0BE6" w:rsidRDefault="000C0BE6">
            <w:r>
              <w:t>Signature</w:t>
            </w:r>
          </w:p>
        </w:tc>
      </w:tr>
      <w:tr w:rsidR="00B605E0" w14:paraId="2D36D7C1" w14:textId="77777777" w:rsidTr="00B605E0">
        <w:trPr>
          <w:trHeight w:val="498"/>
        </w:trPr>
        <w:tc>
          <w:tcPr>
            <w:tcW w:w="3032" w:type="dxa"/>
          </w:tcPr>
          <w:p w14:paraId="7E3E400E" w14:textId="77777777" w:rsidR="000C0BE6" w:rsidRDefault="000C0BE6"/>
        </w:tc>
        <w:tc>
          <w:tcPr>
            <w:tcW w:w="3033" w:type="dxa"/>
          </w:tcPr>
          <w:p w14:paraId="352C4356" w14:textId="77777777" w:rsidR="000C0BE6" w:rsidRDefault="000C0BE6"/>
        </w:tc>
        <w:tc>
          <w:tcPr>
            <w:tcW w:w="3033" w:type="dxa"/>
          </w:tcPr>
          <w:p w14:paraId="7E200398" w14:textId="77777777" w:rsidR="000C0BE6" w:rsidRDefault="000C0BE6"/>
        </w:tc>
      </w:tr>
      <w:tr w:rsidR="00B605E0" w14:paraId="79CB196E" w14:textId="77777777" w:rsidTr="00B605E0">
        <w:trPr>
          <w:trHeight w:val="498"/>
        </w:trPr>
        <w:tc>
          <w:tcPr>
            <w:tcW w:w="3032" w:type="dxa"/>
          </w:tcPr>
          <w:p w14:paraId="2BFFD291" w14:textId="77777777" w:rsidR="000C0BE6" w:rsidRDefault="000C0BE6"/>
        </w:tc>
        <w:tc>
          <w:tcPr>
            <w:tcW w:w="3033" w:type="dxa"/>
          </w:tcPr>
          <w:p w14:paraId="103DDB25" w14:textId="77777777" w:rsidR="000C0BE6" w:rsidRDefault="000C0BE6"/>
        </w:tc>
        <w:tc>
          <w:tcPr>
            <w:tcW w:w="3033" w:type="dxa"/>
          </w:tcPr>
          <w:p w14:paraId="300CE572" w14:textId="77777777" w:rsidR="000C0BE6" w:rsidRDefault="000C0BE6"/>
        </w:tc>
      </w:tr>
      <w:tr w:rsidR="00B605E0" w14:paraId="1CE085F3" w14:textId="77777777" w:rsidTr="00B605E0">
        <w:trPr>
          <w:trHeight w:val="498"/>
        </w:trPr>
        <w:tc>
          <w:tcPr>
            <w:tcW w:w="3032" w:type="dxa"/>
          </w:tcPr>
          <w:p w14:paraId="7F9B9B0D" w14:textId="77777777" w:rsidR="000C0BE6" w:rsidRDefault="000C0BE6"/>
        </w:tc>
        <w:tc>
          <w:tcPr>
            <w:tcW w:w="3033" w:type="dxa"/>
          </w:tcPr>
          <w:p w14:paraId="0F9838F0" w14:textId="77777777" w:rsidR="000C0BE6" w:rsidRDefault="000C0BE6"/>
        </w:tc>
        <w:tc>
          <w:tcPr>
            <w:tcW w:w="3033" w:type="dxa"/>
          </w:tcPr>
          <w:p w14:paraId="5DCD025D" w14:textId="77777777" w:rsidR="000C0BE6" w:rsidRDefault="000C0BE6"/>
        </w:tc>
      </w:tr>
      <w:tr w:rsidR="00B605E0" w14:paraId="1A0F38D7" w14:textId="77777777" w:rsidTr="00B605E0">
        <w:trPr>
          <w:trHeight w:val="498"/>
        </w:trPr>
        <w:tc>
          <w:tcPr>
            <w:tcW w:w="3032" w:type="dxa"/>
          </w:tcPr>
          <w:p w14:paraId="6C7F7EC9" w14:textId="77777777" w:rsidR="000C0BE6" w:rsidRDefault="000C0BE6"/>
        </w:tc>
        <w:tc>
          <w:tcPr>
            <w:tcW w:w="3033" w:type="dxa"/>
          </w:tcPr>
          <w:p w14:paraId="722FD81B" w14:textId="77777777" w:rsidR="000C0BE6" w:rsidRDefault="000C0BE6"/>
        </w:tc>
        <w:tc>
          <w:tcPr>
            <w:tcW w:w="3033" w:type="dxa"/>
          </w:tcPr>
          <w:p w14:paraId="30828403" w14:textId="77777777" w:rsidR="000C0BE6" w:rsidRDefault="000C0BE6"/>
        </w:tc>
      </w:tr>
      <w:tr w:rsidR="00B605E0" w14:paraId="22CD3727" w14:textId="77777777" w:rsidTr="00B605E0">
        <w:trPr>
          <w:trHeight w:val="498"/>
        </w:trPr>
        <w:tc>
          <w:tcPr>
            <w:tcW w:w="3032" w:type="dxa"/>
          </w:tcPr>
          <w:p w14:paraId="55044A19" w14:textId="77777777" w:rsidR="000C0BE6" w:rsidRDefault="000C0BE6"/>
        </w:tc>
        <w:tc>
          <w:tcPr>
            <w:tcW w:w="3033" w:type="dxa"/>
          </w:tcPr>
          <w:p w14:paraId="209B918D" w14:textId="77777777" w:rsidR="000C0BE6" w:rsidRDefault="000C0BE6"/>
        </w:tc>
        <w:tc>
          <w:tcPr>
            <w:tcW w:w="3033" w:type="dxa"/>
          </w:tcPr>
          <w:p w14:paraId="0B2B9A5A" w14:textId="77777777" w:rsidR="000C0BE6" w:rsidRDefault="000C0BE6"/>
        </w:tc>
      </w:tr>
      <w:tr w:rsidR="00B605E0" w14:paraId="4DF877F0" w14:textId="77777777" w:rsidTr="00B605E0">
        <w:trPr>
          <w:trHeight w:val="498"/>
        </w:trPr>
        <w:tc>
          <w:tcPr>
            <w:tcW w:w="3032" w:type="dxa"/>
          </w:tcPr>
          <w:p w14:paraId="35C99F72" w14:textId="77777777" w:rsidR="000C0BE6" w:rsidRDefault="000C0BE6"/>
        </w:tc>
        <w:tc>
          <w:tcPr>
            <w:tcW w:w="3033" w:type="dxa"/>
          </w:tcPr>
          <w:p w14:paraId="12F6AECF" w14:textId="77777777" w:rsidR="000C0BE6" w:rsidRDefault="000C0BE6"/>
        </w:tc>
        <w:tc>
          <w:tcPr>
            <w:tcW w:w="3033" w:type="dxa"/>
          </w:tcPr>
          <w:p w14:paraId="1C9CFF3D" w14:textId="77777777" w:rsidR="000C0BE6" w:rsidRDefault="000C0BE6"/>
        </w:tc>
      </w:tr>
      <w:tr w:rsidR="00B605E0" w14:paraId="40C9B97D" w14:textId="77777777" w:rsidTr="00B605E0">
        <w:trPr>
          <w:trHeight w:val="498"/>
        </w:trPr>
        <w:tc>
          <w:tcPr>
            <w:tcW w:w="3032" w:type="dxa"/>
          </w:tcPr>
          <w:p w14:paraId="501E158B" w14:textId="77777777" w:rsidR="000C0BE6" w:rsidRDefault="000C0BE6"/>
        </w:tc>
        <w:tc>
          <w:tcPr>
            <w:tcW w:w="3033" w:type="dxa"/>
          </w:tcPr>
          <w:p w14:paraId="2D2D49CB" w14:textId="77777777" w:rsidR="000C0BE6" w:rsidRDefault="000C0BE6"/>
        </w:tc>
        <w:tc>
          <w:tcPr>
            <w:tcW w:w="3033" w:type="dxa"/>
          </w:tcPr>
          <w:p w14:paraId="3D74B17C" w14:textId="77777777" w:rsidR="000C0BE6" w:rsidRDefault="000C0BE6"/>
        </w:tc>
      </w:tr>
      <w:tr w:rsidR="00B605E0" w14:paraId="11641C38" w14:textId="77777777" w:rsidTr="00B605E0">
        <w:trPr>
          <w:trHeight w:val="498"/>
        </w:trPr>
        <w:tc>
          <w:tcPr>
            <w:tcW w:w="3032" w:type="dxa"/>
          </w:tcPr>
          <w:p w14:paraId="15DDC947" w14:textId="77777777" w:rsidR="000C0BE6" w:rsidRDefault="000C0BE6"/>
        </w:tc>
        <w:tc>
          <w:tcPr>
            <w:tcW w:w="3033" w:type="dxa"/>
          </w:tcPr>
          <w:p w14:paraId="787F6C9A" w14:textId="77777777" w:rsidR="000C0BE6" w:rsidRDefault="000C0BE6"/>
        </w:tc>
        <w:tc>
          <w:tcPr>
            <w:tcW w:w="3033" w:type="dxa"/>
          </w:tcPr>
          <w:p w14:paraId="4B76388B" w14:textId="77777777" w:rsidR="000C0BE6" w:rsidRDefault="000C0BE6"/>
        </w:tc>
      </w:tr>
      <w:tr w:rsidR="00B605E0" w14:paraId="26BFBCA8" w14:textId="77777777" w:rsidTr="00B605E0">
        <w:trPr>
          <w:trHeight w:val="498"/>
        </w:trPr>
        <w:tc>
          <w:tcPr>
            <w:tcW w:w="3032" w:type="dxa"/>
          </w:tcPr>
          <w:p w14:paraId="489B3D27" w14:textId="77777777" w:rsidR="000C0BE6" w:rsidRDefault="000C0BE6"/>
        </w:tc>
        <w:tc>
          <w:tcPr>
            <w:tcW w:w="3033" w:type="dxa"/>
          </w:tcPr>
          <w:p w14:paraId="0685CC7A" w14:textId="77777777" w:rsidR="000C0BE6" w:rsidRDefault="000C0BE6"/>
        </w:tc>
        <w:tc>
          <w:tcPr>
            <w:tcW w:w="3033" w:type="dxa"/>
          </w:tcPr>
          <w:p w14:paraId="5602067D" w14:textId="77777777" w:rsidR="000C0BE6" w:rsidRDefault="000C0BE6"/>
        </w:tc>
      </w:tr>
      <w:tr w:rsidR="00B605E0" w14:paraId="2B276D7A" w14:textId="77777777" w:rsidTr="00B605E0">
        <w:trPr>
          <w:trHeight w:val="498"/>
        </w:trPr>
        <w:tc>
          <w:tcPr>
            <w:tcW w:w="3032" w:type="dxa"/>
          </w:tcPr>
          <w:p w14:paraId="24B54B4E" w14:textId="77777777" w:rsidR="000C0BE6" w:rsidRDefault="000C0BE6"/>
        </w:tc>
        <w:tc>
          <w:tcPr>
            <w:tcW w:w="3033" w:type="dxa"/>
          </w:tcPr>
          <w:p w14:paraId="5A16B3BF" w14:textId="77777777" w:rsidR="000C0BE6" w:rsidRDefault="000C0BE6"/>
        </w:tc>
        <w:tc>
          <w:tcPr>
            <w:tcW w:w="3033" w:type="dxa"/>
          </w:tcPr>
          <w:p w14:paraId="33FA7A02" w14:textId="77777777" w:rsidR="000C0BE6" w:rsidRDefault="000C0BE6"/>
        </w:tc>
      </w:tr>
      <w:tr w:rsidR="00B605E0" w14:paraId="5AB39177" w14:textId="77777777" w:rsidTr="00B605E0">
        <w:trPr>
          <w:trHeight w:val="498"/>
        </w:trPr>
        <w:tc>
          <w:tcPr>
            <w:tcW w:w="3032" w:type="dxa"/>
          </w:tcPr>
          <w:p w14:paraId="229FB77D" w14:textId="77777777" w:rsidR="000C0BE6" w:rsidRDefault="000C0BE6"/>
        </w:tc>
        <w:tc>
          <w:tcPr>
            <w:tcW w:w="3033" w:type="dxa"/>
          </w:tcPr>
          <w:p w14:paraId="644F0BE7" w14:textId="77777777" w:rsidR="000C0BE6" w:rsidRDefault="000C0BE6"/>
        </w:tc>
        <w:tc>
          <w:tcPr>
            <w:tcW w:w="3033" w:type="dxa"/>
          </w:tcPr>
          <w:p w14:paraId="4788806C" w14:textId="77777777" w:rsidR="000C0BE6" w:rsidRDefault="000C0BE6"/>
        </w:tc>
      </w:tr>
      <w:tr w:rsidR="00B605E0" w14:paraId="434C158A" w14:textId="77777777" w:rsidTr="00B605E0">
        <w:trPr>
          <w:trHeight w:val="498"/>
        </w:trPr>
        <w:tc>
          <w:tcPr>
            <w:tcW w:w="3032" w:type="dxa"/>
          </w:tcPr>
          <w:p w14:paraId="35E06117" w14:textId="77777777" w:rsidR="000C0BE6" w:rsidRDefault="000C0BE6"/>
        </w:tc>
        <w:tc>
          <w:tcPr>
            <w:tcW w:w="3033" w:type="dxa"/>
          </w:tcPr>
          <w:p w14:paraId="7BF9878B" w14:textId="77777777" w:rsidR="000C0BE6" w:rsidRDefault="000C0BE6"/>
        </w:tc>
        <w:tc>
          <w:tcPr>
            <w:tcW w:w="3033" w:type="dxa"/>
          </w:tcPr>
          <w:p w14:paraId="2ED1D7AF" w14:textId="77777777" w:rsidR="000C0BE6" w:rsidRDefault="000C0BE6"/>
        </w:tc>
      </w:tr>
      <w:tr w:rsidR="00B605E0" w14:paraId="11DB8ABC" w14:textId="77777777" w:rsidTr="00B605E0">
        <w:trPr>
          <w:trHeight w:val="498"/>
        </w:trPr>
        <w:tc>
          <w:tcPr>
            <w:tcW w:w="3032" w:type="dxa"/>
          </w:tcPr>
          <w:p w14:paraId="58E3151D" w14:textId="77777777" w:rsidR="000C0BE6" w:rsidRDefault="000C0BE6"/>
        </w:tc>
        <w:tc>
          <w:tcPr>
            <w:tcW w:w="3033" w:type="dxa"/>
          </w:tcPr>
          <w:p w14:paraId="1AADEC67" w14:textId="77777777" w:rsidR="000C0BE6" w:rsidRDefault="000C0BE6"/>
        </w:tc>
        <w:tc>
          <w:tcPr>
            <w:tcW w:w="3033" w:type="dxa"/>
          </w:tcPr>
          <w:p w14:paraId="1D52F05B" w14:textId="77777777" w:rsidR="000C0BE6" w:rsidRDefault="000C0BE6"/>
        </w:tc>
      </w:tr>
      <w:tr w:rsidR="00B605E0" w14:paraId="687D6035" w14:textId="77777777" w:rsidTr="00B605E0">
        <w:trPr>
          <w:trHeight w:val="526"/>
        </w:trPr>
        <w:tc>
          <w:tcPr>
            <w:tcW w:w="3032" w:type="dxa"/>
          </w:tcPr>
          <w:p w14:paraId="2E660033" w14:textId="77777777" w:rsidR="000C0BE6" w:rsidRDefault="000C0BE6"/>
        </w:tc>
        <w:tc>
          <w:tcPr>
            <w:tcW w:w="3033" w:type="dxa"/>
          </w:tcPr>
          <w:p w14:paraId="1A227D52" w14:textId="77777777" w:rsidR="000C0BE6" w:rsidRDefault="000C0BE6"/>
        </w:tc>
        <w:tc>
          <w:tcPr>
            <w:tcW w:w="3033" w:type="dxa"/>
          </w:tcPr>
          <w:p w14:paraId="382E6FA2" w14:textId="77777777" w:rsidR="000C0BE6" w:rsidRDefault="000C0BE6"/>
        </w:tc>
      </w:tr>
    </w:tbl>
    <w:p w14:paraId="2CE0C099" w14:textId="77777777" w:rsidR="000C0BE6" w:rsidRDefault="000C0BE6"/>
    <w:sectPr w:rsidR="000C0BE6" w:rsidSect="00944DE2">
      <w:headerReference w:type="default" r:id="rId7"/>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F4FC5E" w14:textId="77777777" w:rsidR="00FD0061" w:rsidRDefault="00FD0061" w:rsidP="000C0BE6">
      <w:r>
        <w:separator/>
      </w:r>
    </w:p>
  </w:endnote>
  <w:endnote w:type="continuationSeparator" w:id="0">
    <w:p w14:paraId="67BD7B4E" w14:textId="77777777" w:rsidR="00FD0061" w:rsidRDefault="00FD0061" w:rsidP="000C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0D9FBF" w14:textId="77777777" w:rsidR="00FD0061" w:rsidRDefault="00FD0061">
    <w:pPr>
      <w:pStyle w:val="Pieddepage"/>
    </w:pPr>
    <w:r>
      <w:t xml:space="preserve">A retourner ou à déposer : </w:t>
    </w:r>
  </w:p>
  <w:p w14:paraId="42B63C87" w14:textId="77777777" w:rsidR="00FD0061" w:rsidRDefault="00FD0061">
    <w:pPr>
      <w:pStyle w:val="Pieddepage"/>
    </w:pPr>
    <w:r>
      <w:t xml:space="preserve">96 rue Nicolas-Philibert </w:t>
    </w:r>
    <w:proofErr w:type="spellStart"/>
    <w:r>
      <w:t>Filliette</w:t>
    </w:r>
    <w:proofErr w:type="spellEnd"/>
    <w:r>
      <w:t xml:space="preserve"> ou 8 rue de la Paix ou 4 rue Cuvier</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498446" w14:textId="77777777" w:rsidR="00FD0061" w:rsidRDefault="00FD0061" w:rsidP="000C0BE6">
      <w:r>
        <w:separator/>
      </w:r>
    </w:p>
  </w:footnote>
  <w:footnote w:type="continuationSeparator" w:id="0">
    <w:p w14:paraId="13913D44" w14:textId="77777777" w:rsidR="00FD0061" w:rsidRDefault="00FD0061" w:rsidP="000C0B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DA5BD7" w14:textId="77777777" w:rsidR="00FD0061" w:rsidRDefault="00FD0061">
    <w:pPr>
      <w:pStyle w:val="En-tte"/>
    </w:pPr>
    <w:r>
      <w:t>Rueil en Vert et Pour Tous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BE6"/>
    <w:rsid w:val="00012E30"/>
    <w:rsid w:val="000C0BE6"/>
    <w:rsid w:val="00944DE2"/>
    <w:rsid w:val="00B605E0"/>
    <w:rsid w:val="00FD006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1A2D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uiPriority w:val="59"/>
    <w:rsid w:val="000C0B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0C0BE6"/>
    <w:pPr>
      <w:tabs>
        <w:tab w:val="center" w:pos="4536"/>
        <w:tab w:val="right" w:pos="9072"/>
      </w:tabs>
    </w:pPr>
  </w:style>
  <w:style w:type="character" w:customStyle="1" w:styleId="En-tteCar">
    <w:name w:val="En-tête Car"/>
    <w:basedOn w:val="Policepardfaut"/>
    <w:link w:val="En-tte"/>
    <w:uiPriority w:val="99"/>
    <w:rsid w:val="000C0BE6"/>
  </w:style>
  <w:style w:type="paragraph" w:styleId="Pieddepage">
    <w:name w:val="footer"/>
    <w:basedOn w:val="Normal"/>
    <w:link w:val="PieddepageCar"/>
    <w:uiPriority w:val="99"/>
    <w:unhideWhenUsed/>
    <w:rsid w:val="000C0BE6"/>
    <w:pPr>
      <w:tabs>
        <w:tab w:val="center" w:pos="4536"/>
        <w:tab w:val="right" w:pos="9072"/>
      </w:tabs>
    </w:pPr>
  </w:style>
  <w:style w:type="character" w:customStyle="1" w:styleId="PieddepageCar">
    <w:name w:val="Pied de page Car"/>
    <w:basedOn w:val="Policepardfaut"/>
    <w:link w:val="Pieddepage"/>
    <w:uiPriority w:val="99"/>
    <w:rsid w:val="000C0BE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uiPriority w:val="59"/>
    <w:rsid w:val="000C0B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0C0BE6"/>
    <w:pPr>
      <w:tabs>
        <w:tab w:val="center" w:pos="4536"/>
        <w:tab w:val="right" w:pos="9072"/>
      </w:tabs>
    </w:pPr>
  </w:style>
  <w:style w:type="character" w:customStyle="1" w:styleId="En-tteCar">
    <w:name w:val="En-tête Car"/>
    <w:basedOn w:val="Policepardfaut"/>
    <w:link w:val="En-tte"/>
    <w:uiPriority w:val="99"/>
    <w:rsid w:val="000C0BE6"/>
  </w:style>
  <w:style w:type="paragraph" w:styleId="Pieddepage">
    <w:name w:val="footer"/>
    <w:basedOn w:val="Normal"/>
    <w:link w:val="PieddepageCar"/>
    <w:uiPriority w:val="99"/>
    <w:unhideWhenUsed/>
    <w:rsid w:val="000C0BE6"/>
    <w:pPr>
      <w:tabs>
        <w:tab w:val="center" w:pos="4536"/>
        <w:tab w:val="right" w:pos="9072"/>
      </w:tabs>
    </w:pPr>
  </w:style>
  <w:style w:type="character" w:customStyle="1" w:styleId="PieddepageCar">
    <w:name w:val="Pied de page Car"/>
    <w:basedOn w:val="Policepardfaut"/>
    <w:link w:val="Pieddepage"/>
    <w:uiPriority w:val="99"/>
    <w:rsid w:val="000C0B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152</Words>
  <Characters>839</Characters>
  <Application>Microsoft Macintosh Word</Application>
  <DocSecurity>0</DocSecurity>
  <Lines>6</Lines>
  <Paragraphs>1</Paragraphs>
  <ScaleCrop>false</ScaleCrop>
  <Company>Yogarik</Company>
  <LinksUpToDate>false</LinksUpToDate>
  <CharactersWithSpaces>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Poizat</dc:creator>
  <cp:keywords/>
  <dc:description/>
  <cp:lastModifiedBy>Vincent Poizat</cp:lastModifiedBy>
  <cp:revision>3</cp:revision>
  <dcterms:created xsi:type="dcterms:W3CDTF">2016-04-13T17:19:00Z</dcterms:created>
  <dcterms:modified xsi:type="dcterms:W3CDTF">2016-04-13T17:34:00Z</dcterms:modified>
</cp:coreProperties>
</file>